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tbl>
      <w:tblPr>
        <w:tblW w:w="9498" w:type="dxa"/>
        <w:tblInd w:w="426" w:type="dxa"/>
        <w:tblLook w:val="04A0" w:firstRow="1" w:lastRow="0" w:firstColumn="1" w:lastColumn="0" w:noHBand="0" w:noVBand="1"/>
      </w:tblPr>
      <w:tblGrid>
        <w:gridCol w:w="3646"/>
        <w:gridCol w:w="5852"/>
      </w:tblGrid>
      <w:tr w:rsidR="005E07ED" w:rsidRPr="005E07ED" w:rsidTr="00092517">
        <w:trPr>
          <w:trHeight w:val="409"/>
        </w:trPr>
        <w:tc>
          <w:tcPr>
            <w:tcW w:w="3646" w:type="dxa"/>
            <w:shd w:val="clear" w:color="auto" w:fill="auto"/>
          </w:tcPr>
          <w:p w:rsidR="005E07ED" w:rsidRPr="005E07ED" w:rsidRDefault="005E07ED" w:rsidP="00092517">
            <w:pPr>
              <w:pStyle w:val="Style15"/>
              <w:jc w:val="left"/>
              <w:rPr>
                <w:rStyle w:val="FontStyle53"/>
                <w:b w:val="0"/>
                <w:bCs/>
                <w:sz w:val="28"/>
                <w:szCs w:val="28"/>
              </w:rPr>
            </w:pPr>
            <w:r w:rsidRPr="005E07ED">
              <w:rPr>
                <w:rStyle w:val="FontStyle53"/>
                <w:b w:val="0"/>
                <w:bCs/>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5E07ED" w:rsidRPr="005E07ED" w:rsidRDefault="00E13CDC" w:rsidP="00FB067F">
            <w:pPr>
              <w:rPr>
                <w:rStyle w:val="FontStyle53"/>
                <w:b w:val="0"/>
                <w:bCs/>
                <w:color w:val="000000"/>
                <w:sz w:val="28"/>
                <w:szCs w:val="28"/>
              </w:rPr>
            </w:pPr>
            <w:r w:rsidRPr="00DF7850">
              <w:rPr>
                <w:color w:val="000000"/>
                <w:sz w:val="28"/>
                <w:szCs w:val="28"/>
              </w:rPr>
              <w:t>54.04.02 Декоративно-прикладное искусство и народные промыслы</w:t>
            </w:r>
          </w:p>
        </w:tc>
      </w:tr>
      <w:tr w:rsidR="005E07ED" w:rsidRPr="005E07ED" w:rsidTr="00092517">
        <w:trPr>
          <w:trHeight w:val="402"/>
        </w:trPr>
        <w:tc>
          <w:tcPr>
            <w:tcW w:w="3646" w:type="dxa"/>
            <w:shd w:val="clear" w:color="auto" w:fill="auto"/>
          </w:tcPr>
          <w:p w:rsidR="00FB067F" w:rsidRDefault="00FB067F" w:rsidP="00092517">
            <w:pPr>
              <w:pStyle w:val="Style15"/>
              <w:tabs>
                <w:tab w:val="left" w:leader="underscore" w:pos="9768"/>
              </w:tabs>
              <w:ind w:right="-5211"/>
              <w:jc w:val="left"/>
              <w:rPr>
                <w:rStyle w:val="FontStyle53"/>
                <w:b w:val="0"/>
                <w:bCs/>
                <w:i/>
                <w:sz w:val="28"/>
                <w:szCs w:val="28"/>
              </w:rPr>
            </w:pPr>
          </w:p>
          <w:p w:rsidR="005E07ED" w:rsidRPr="005E07ED" w:rsidRDefault="005E07ED" w:rsidP="00092517">
            <w:pPr>
              <w:pStyle w:val="Style15"/>
              <w:tabs>
                <w:tab w:val="left" w:leader="underscore" w:pos="9768"/>
              </w:tabs>
              <w:ind w:right="-5211"/>
              <w:jc w:val="left"/>
              <w:rPr>
                <w:rStyle w:val="FontStyle53"/>
                <w:b w:val="0"/>
                <w:bCs/>
                <w:sz w:val="28"/>
                <w:szCs w:val="28"/>
              </w:rPr>
            </w:pPr>
            <w:r w:rsidRPr="005E07ED">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FB067F" w:rsidRDefault="00FB067F" w:rsidP="00092517">
            <w:pPr>
              <w:jc w:val="both"/>
              <w:rPr>
                <w:sz w:val="28"/>
                <w:szCs w:val="28"/>
              </w:rPr>
            </w:pPr>
          </w:p>
          <w:p w:rsidR="005E07ED" w:rsidRPr="005E07ED" w:rsidRDefault="00E13CDC" w:rsidP="00092517">
            <w:pPr>
              <w:jc w:val="both"/>
              <w:rPr>
                <w:rStyle w:val="FontStyle53"/>
                <w:b w:val="0"/>
                <w:bCs/>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5E07ED" w:rsidRPr="005E07ED" w:rsidTr="00092517">
        <w:tc>
          <w:tcPr>
            <w:tcW w:w="3646" w:type="dxa"/>
            <w:shd w:val="clear" w:color="auto" w:fill="auto"/>
          </w:tcPr>
          <w:p w:rsidR="005E07ED" w:rsidRPr="005E07ED" w:rsidRDefault="005E07ED" w:rsidP="00092517">
            <w:pPr>
              <w:pStyle w:val="Style15"/>
              <w:tabs>
                <w:tab w:val="left" w:leader="underscore" w:pos="9768"/>
              </w:tabs>
              <w:jc w:val="left"/>
              <w:rPr>
                <w:rStyle w:val="FontStyle53"/>
                <w:b w:val="0"/>
                <w:bCs/>
                <w:i/>
                <w:sz w:val="28"/>
                <w:szCs w:val="28"/>
              </w:rPr>
            </w:pPr>
          </w:p>
          <w:p w:rsidR="005E07ED" w:rsidRPr="005E07ED" w:rsidRDefault="005E07ED" w:rsidP="00092517">
            <w:pPr>
              <w:pStyle w:val="Style15"/>
              <w:tabs>
                <w:tab w:val="left" w:leader="underscore" w:pos="9768"/>
              </w:tabs>
              <w:jc w:val="left"/>
              <w:rPr>
                <w:rStyle w:val="FontStyle53"/>
                <w:b w:val="0"/>
                <w:bCs/>
                <w:sz w:val="28"/>
                <w:szCs w:val="28"/>
              </w:rPr>
            </w:pPr>
            <w:r w:rsidRPr="005E07ED">
              <w:rPr>
                <w:rStyle w:val="FontStyle53"/>
                <w:b w:val="0"/>
                <w:bCs/>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5E07ED" w:rsidRPr="005E07ED" w:rsidRDefault="005E07ED" w:rsidP="00092517">
            <w:pPr>
              <w:pStyle w:val="Style15"/>
              <w:tabs>
                <w:tab w:val="left" w:leader="underscore" w:pos="9768"/>
              </w:tabs>
              <w:rPr>
                <w:rStyle w:val="FontStyle53"/>
                <w:b w:val="0"/>
                <w:bCs/>
                <w:sz w:val="28"/>
                <w:szCs w:val="28"/>
              </w:rPr>
            </w:pPr>
          </w:p>
          <w:p w:rsidR="005E07ED" w:rsidRPr="005E07ED" w:rsidRDefault="005E07ED" w:rsidP="00092517">
            <w:pPr>
              <w:pStyle w:val="Style15"/>
              <w:tabs>
                <w:tab w:val="left" w:leader="underscore" w:pos="9768"/>
              </w:tabs>
              <w:rPr>
                <w:rStyle w:val="FontStyle53"/>
                <w:b w:val="0"/>
                <w:bCs/>
                <w:sz w:val="28"/>
                <w:szCs w:val="28"/>
              </w:rPr>
            </w:pPr>
            <w:r w:rsidRPr="005E07ED">
              <w:rPr>
                <w:rStyle w:val="FontStyle53"/>
                <w:b w:val="0"/>
                <w:bCs/>
                <w:sz w:val="28"/>
                <w:szCs w:val="28"/>
              </w:rPr>
              <w:t>магистр</w:t>
            </w:r>
          </w:p>
        </w:tc>
      </w:tr>
    </w:tbl>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295CB1" w:rsidP="00A87544">
      <w:pPr>
        <w:pStyle w:val="Style15"/>
        <w:tabs>
          <w:tab w:val="left" w:leader="underscore" w:pos="9768"/>
        </w:tabs>
        <w:jc w:val="center"/>
        <w:rPr>
          <w:rStyle w:val="FontStyle53"/>
          <w:b w:val="0"/>
          <w:bCs/>
          <w:sz w:val="28"/>
          <w:szCs w:val="28"/>
        </w:rPr>
      </w:pPr>
    </w:p>
    <w:p w:rsidR="00FB067F" w:rsidRDefault="00295CB1" w:rsidP="00A87544">
      <w:pPr>
        <w:tabs>
          <w:tab w:val="left" w:pos="680"/>
          <w:tab w:val="left" w:pos="851"/>
        </w:tabs>
        <w:jc w:val="both"/>
      </w:pPr>
      <w:r w:rsidRPr="00DC11F5">
        <w:tab/>
      </w:r>
    </w:p>
    <w:p w:rsidR="00295CB1" w:rsidRPr="00DC11F5" w:rsidRDefault="00FB067F" w:rsidP="00FB067F">
      <w:pPr>
        <w:tabs>
          <w:tab w:val="left" w:pos="680"/>
          <w:tab w:val="left" w:pos="851"/>
        </w:tabs>
        <w:ind w:firstLine="567"/>
        <w:jc w:val="both"/>
        <w:rPr>
          <w:b/>
        </w:rPr>
      </w:pPr>
      <w:r>
        <w:br w:type="page"/>
      </w:r>
      <w:r w:rsidR="00295CB1" w:rsidRPr="00DC11F5">
        <w:lastRenderedPageBreak/>
        <w:t>Рабочая программа дисциплины «</w:t>
      </w:r>
      <w:r w:rsidR="00295CB1">
        <w:t>Основы теории творчества</w:t>
      </w:r>
      <w:r w:rsidR="00295CB1"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E13CDC" w:rsidRPr="0056308F">
        <w:t>54.04.02 Декоративно-прикладное искусство и народные промыслы</w:t>
      </w:r>
      <w:r w:rsidR="00E13CDC">
        <w:t>.</w:t>
      </w:r>
    </w:p>
    <w:p w:rsidR="00295CB1" w:rsidRPr="00893810" w:rsidRDefault="00295CB1" w:rsidP="00FB067F">
      <w:pPr>
        <w:ind w:firstLine="567"/>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FB067F">
      <w:pPr>
        <w:shd w:val="clear" w:color="auto" w:fill="FFFFFF"/>
        <w:ind w:firstLine="567"/>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FB067F">
      <w:pPr>
        <w:shd w:val="clear" w:color="auto" w:fill="FFFFFF"/>
        <w:ind w:firstLine="567"/>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A37369" w:rsidRDefault="00FB067F" w:rsidP="00BF5ABF">
      <w:pPr>
        <w:numPr>
          <w:ilvl w:val="0"/>
          <w:numId w:val="2"/>
        </w:numPr>
        <w:tabs>
          <w:tab w:val="left" w:pos="6131"/>
        </w:tabs>
        <w:autoSpaceDE w:val="0"/>
        <w:autoSpaceDN w:val="0"/>
        <w:adjustRightInd w:val="0"/>
        <w:jc w:val="both"/>
        <w:rPr>
          <w:b/>
          <w:bCs/>
          <w:i/>
          <w:iCs/>
        </w:rPr>
      </w:pPr>
      <w:r>
        <w:rPr>
          <w:b/>
          <w:bCs/>
          <w:i/>
          <w:iCs/>
        </w:rPr>
        <w:br w:type="page"/>
      </w:r>
      <w:r w:rsidR="00295CB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5E07ED" w:rsidRPr="00A37369" w:rsidTr="00B10E68">
        <w:tc>
          <w:tcPr>
            <w:tcW w:w="2300" w:type="dxa"/>
          </w:tcPr>
          <w:p w:rsidR="005E07ED" w:rsidRPr="0052098A" w:rsidRDefault="005E07ED" w:rsidP="005E07ED">
            <w:r w:rsidRPr="0052098A">
              <w:t>УК-1. Способен осуществлять критический анализ проблемных ситуаций на основе системного подхода, вырабатывать стратегию действий</w:t>
            </w:r>
          </w:p>
        </w:tc>
        <w:tc>
          <w:tcPr>
            <w:tcW w:w="3685" w:type="dxa"/>
          </w:tcPr>
          <w:p w:rsidR="005E07ED" w:rsidRPr="0052098A" w:rsidRDefault="005E07ED" w:rsidP="005E07ED">
            <w:pPr>
              <w:spacing w:after="25" w:line="257" w:lineRule="auto"/>
              <w:ind w:left="-2" w:right="5"/>
            </w:pPr>
            <w:r w:rsidRPr="0052098A">
              <w:t xml:space="preserve">УК-1.1. Знать виды, методы и  концепции критического анализа. </w:t>
            </w:r>
          </w:p>
          <w:p w:rsidR="005E07ED" w:rsidRPr="0052098A" w:rsidRDefault="005E07ED" w:rsidP="005E07ED">
            <w:pPr>
              <w:spacing w:after="35" w:line="248" w:lineRule="auto"/>
              <w:ind w:left="6" w:right="9"/>
            </w:pPr>
            <w:r w:rsidRPr="0052098A">
              <w:t xml:space="preserve">УК-1.2. Уметь применять виды, методы и концепции критического анализа при выработке плана действий в проблемных ситуациях. </w:t>
            </w:r>
          </w:p>
          <w:p w:rsidR="005E07ED" w:rsidRPr="0052098A" w:rsidRDefault="005E07ED" w:rsidP="005E07ED">
            <w:pPr>
              <w:autoSpaceDE w:val="0"/>
              <w:autoSpaceDN w:val="0"/>
              <w:adjustRightInd w:val="0"/>
            </w:pPr>
            <w:r w:rsidRPr="0052098A">
              <w:t>УК-1.3. Владеть основными принципами, определяющими цель и стратегию решения сложных ситуаций.</w:t>
            </w:r>
          </w:p>
        </w:tc>
        <w:tc>
          <w:tcPr>
            <w:tcW w:w="3827" w:type="dxa"/>
          </w:tcPr>
          <w:p w:rsidR="005E07ED" w:rsidRPr="00BC47F7" w:rsidRDefault="005E07ED" w:rsidP="005E07ED">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5E07ED" w:rsidRPr="00BC47F7" w:rsidRDefault="005E07ED" w:rsidP="005E07ED">
            <w:pPr>
              <w:autoSpaceDE w:val="0"/>
              <w:autoSpaceDN w:val="0"/>
              <w:adjustRightInd w:val="0"/>
            </w:pPr>
            <w:r w:rsidRPr="00BC47F7">
              <w:t>Уметь: организовывать</w:t>
            </w:r>
          </w:p>
          <w:p w:rsidR="005E07ED" w:rsidRPr="00BC47F7" w:rsidRDefault="005E07ED" w:rsidP="005E07ED">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5E07ED" w:rsidRPr="00BC47F7" w:rsidRDefault="005E07ED" w:rsidP="005E07ED">
            <w:pPr>
              <w:autoSpaceDE w:val="0"/>
              <w:autoSpaceDN w:val="0"/>
              <w:adjustRightInd w:val="0"/>
            </w:pPr>
            <w:r w:rsidRPr="00BC47F7">
              <w:t>Владеть: технологиями</w:t>
            </w:r>
          </w:p>
          <w:p w:rsidR="005E07ED" w:rsidRPr="00BC47F7" w:rsidRDefault="005E07ED" w:rsidP="005E07ED">
            <w:pPr>
              <w:autoSpaceDE w:val="0"/>
              <w:autoSpaceDN w:val="0"/>
              <w:adjustRightInd w:val="0"/>
            </w:pPr>
            <w:r w:rsidRPr="00BC47F7">
              <w:t xml:space="preserve">самоорганизации </w:t>
            </w:r>
            <w:r>
              <w:t xml:space="preserve">творческой деятельности </w:t>
            </w:r>
            <w:r w:rsidRPr="00BC47F7">
              <w:t>и</w:t>
            </w:r>
          </w:p>
          <w:p w:rsidR="005E07ED" w:rsidRDefault="005E07ED" w:rsidP="005E07ED">
            <w:proofErr w:type="spellStart"/>
            <w:r w:rsidRPr="00BC47F7">
              <w:t>здоровьесбережения</w:t>
            </w:r>
            <w:proofErr w:type="spellEnd"/>
            <w:r w:rsidRPr="00BC47F7">
              <w:t>.</w:t>
            </w:r>
          </w:p>
          <w:p w:rsidR="005E07ED" w:rsidRDefault="005E07ED" w:rsidP="005E07ED"/>
          <w:p w:rsidR="005E07ED" w:rsidRPr="00BC47F7" w:rsidRDefault="005E07ED" w:rsidP="005E07ED">
            <w:pPr>
              <w:autoSpaceDE w:val="0"/>
              <w:autoSpaceDN w:val="0"/>
              <w:adjustRightInd w:val="0"/>
            </w:pPr>
          </w:p>
        </w:tc>
      </w:tr>
      <w:tr w:rsidR="005E07ED" w:rsidRPr="00A37369" w:rsidTr="00B10E68">
        <w:tc>
          <w:tcPr>
            <w:tcW w:w="2300" w:type="dxa"/>
          </w:tcPr>
          <w:p w:rsidR="005E07ED" w:rsidRPr="0052098A" w:rsidRDefault="005E07ED" w:rsidP="005E07ED">
            <w:r w:rsidRPr="0052098A">
              <w:t>УК-6. 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5E07ED" w:rsidRDefault="005E07ED" w:rsidP="005E07ED">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5E07ED" w:rsidRPr="0052098A" w:rsidRDefault="005E07ED" w:rsidP="005E07ED">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E07ED" w:rsidRPr="0052098A" w:rsidRDefault="005E07ED" w:rsidP="005E07ED">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827" w:type="dxa"/>
          </w:tcPr>
          <w:p w:rsidR="005E07ED" w:rsidRPr="00A37369" w:rsidRDefault="005E07ED" w:rsidP="005E07ED">
            <w:r w:rsidRPr="00A37369">
              <w:t>Знать:</w:t>
            </w:r>
          </w:p>
          <w:p w:rsidR="005E07ED" w:rsidRPr="0047761D" w:rsidRDefault="005E07ED" w:rsidP="005E07ED">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5E07ED" w:rsidRPr="0047761D" w:rsidRDefault="005E07ED" w:rsidP="005E07ED">
            <w:r w:rsidRPr="0047761D">
              <w:t>Уметь:</w:t>
            </w:r>
          </w:p>
          <w:p w:rsidR="005E07ED" w:rsidRPr="001D2B28" w:rsidRDefault="005E07ED" w:rsidP="005E07ED">
            <w:pPr>
              <w:autoSpaceDE w:val="0"/>
              <w:autoSpaceDN w:val="0"/>
              <w:adjustRightInd w:val="0"/>
            </w:pPr>
            <w:r>
              <w:t xml:space="preserve">использовать основы теории творчества, </w:t>
            </w:r>
            <w:r w:rsidRPr="00B70A09">
              <w:t xml:space="preserve">организовывать </w:t>
            </w:r>
          </w:p>
          <w:p w:rsidR="005E07ED" w:rsidRPr="001D2B28" w:rsidRDefault="005E07ED" w:rsidP="005E07ED">
            <w:pPr>
              <w:autoSpaceDE w:val="0"/>
              <w:autoSpaceDN w:val="0"/>
              <w:adjustRightInd w:val="0"/>
            </w:pPr>
            <w:r w:rsidRPr="001D2B28">
              <w:t>исследовательскую и проектную</w:t>
            </w:r>
          </w:p>
          <w:p w:rsidR="005E07ED" w:rsidRPr="001D2B28" w:rsidRDefault="005E07ED" w:rsidP="005E07ED">
            <w:pPr>
              <w:autoSpaceDE w:val="0"/>
              <w:autoSpaceDN w:val="0"/>
              <w:adjustRightInd w:val="0"/>
            </w:pPr>
            <w:r w:rsidRPr="001D2B28">
              <w:t>работу в социокультурной сфере.</w:t>
            </w:r>
          </w:p>
          <w:p w:rsidR="005E07ED" w:rsidRPr="001D2B28" w:rsidRDefault="005E07ED" w:rsidP="005E07ED">
            <w:pPr>
              <w:autoSpaceDE w:val="0"/>
              <w:autoSpaceDN w:val="0"/>
              <w:adjustRightInd w:val="0"/>
            </w:pPr>
            <w:r w:rsidRPr="0047761D">
              <w:t>Владеть:</w:t>
            </w:r>
            <w:r w:rsidRPr="001D2B28">
              <w:t xml:space="preserve"> исследовательскими и</w:t>
            </w:r>
          </w:p>
          <w:p w:rsidR="005E07ED" w:rsidRPr="001D2B28" w:rsidRDefault="005E07ED" w:rsidP="005E07ED">
            <w:pPr>
              <w:autoSpaceDE w:val="0"/>
              <w:autoSpaceDN w:val="0"/>
              <w:adjustRightInd w:val="0"/>
            </w:pPr>
            <w:r w:rsidRPr="001D2B28">
              <w:t>проектными технологиями в</w:t>
            </w:r>
          </w:p>
          <w:p w:rsidR="005E07ED" w:rsidRPr="00A37369" w:rsidRDefault="005E07ED" w:rsidP="005E07ED">
            <w:pPr>
              <w:jc w:val="both"/>
              <w:rPr>
                <w:b/>
              </w:rPr>
            </w:pPr>
            <w:r w:rsidRPr="001D2B28">
              <w:t>социокультурной сфере.</w:t>
            </w:r>
          </w:p>
        </w:tc>
      </w:tr>
      <w:tr w:rsidR="005E07ED" w:rsidRPr="00A37369" w:rsidTr="00B10E68">
        <w:trPr>
          <w:trHeight w:val="416"/>
        </w:trPr>
        <w:tc>
          <w:tcPr>
            <w:tcW w:w="2300" w:type="dxa"/>
          </w:tcPr>
          <w:p w:rsidR="005E07ED" w:rsidRPr="00AE05AD" w:rsidRDefault="005E07ED" w:rsidP="005E07ED">
            <w:r w:rsidRPr="00AE05AD">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w:t>
            </w:r>
            <w:r>
              <w:t>нять отдельные виды работ при пр</w:t>
            </w:r>
            <w:r w:rsidRPr="00AE05AD">
              <w:t>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685" w:type="dxa"/>
          </w:tcPr>
          <w:p w:rsidR="005E07ED" w:rsidRPr="00B26DBF" w:rsidRDefault="005E07ED" w:rsidP="005E07ED">
            <w:pPr>
              <w:autoSpaceDE w:val="0"/>
              <w:autoSpaceDN w:val="0"/>
              <w:adjustRightInd w:val="0"/>
              <w:rPr>
                <w:color w:val="000000"/>
              </w:rPr>
            </w:pPr>
            <w:r w:rsidRPr="00B26DBF">
              <w:rPr>
                <w:color w:val="000000"/>
              </w:rPr>
              <w:t>ОПК-2.1</w:t>
            </w:r>
          </w:p>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Pr="00AE05AD" w:rsidRDefault="005E07ED" w:rsidP="005E07ED">
            <w:pPr>
              <w:autoSpaceDE w:val="0"/>
              <w:autoSpaceDN w:val="0"/>
              <w:adjustRightInd w:val="0"/>
            </w:pPr>
            <w:r w:rsidRPr="00AE05AD">
              <w:t>ОПК-2.2</w:t>
            </w:r>
          </w:p>
          <w:p w:rsidR="005E07ED" w:rsidRDefault="005E07ED" w:rsidP="005E07ED">
            <w:pPr>
              <w:autoSpaceDE w:val="0"/>
              <w:autoSpaceDN w:val="0"/>
              <w:adjustRightInd w:val="0"/>
            </w:pPr>
            <w:r w:rsidRPr="00AE05AD">
              <w:t>Умеет</w:t>
            </w:r>
          </w:p>
          <w:p w:rsidR="005E07ED" w:rsidRPr="007779C1"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Pr="007779C1" w:rsidRDefault="005E07ED" w:rsidP="005E07ED">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E07ED" w:rsidRPr="007779C1" w:rsidRDefault="005E07ED" w:rsidP="005E07ED">
            <w:pPr>
              <w:autoSpaceDE w:val="0"/>
              <w:autoSpaceDN w:val="0"/>
              <w:adjustRightInd w:val="0"/>
            </w:pPr>
            <w:r>
              <w:t xml:space="preserve"> </w:t>
            </w:r>
            <w:r w:rsidRPr="007779C1">
              <w:t>- оценивать полученную информацию;</w:t>
            </w:r>
          </w:p>
          <w:p w:rsidR="005E07ED" w:rsidRPr="00831D46" w:rsidRDefault="005E07ED" w:rsidP="005E07ED">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Default="005E07ED" w:rsidP="005E07ED">
            <w:pPr>
              <w:autoSpaceDE w:val="0"/>
              <w:autoSpaceDN w:val="0"/>
              <w:adjustRightInd w:val="0"/>
            </w:pPr>
            <w:r w:rsidRPr="00887088">
              <w:t xml:space="preserve">- </w:t>
            </w:r>
            <w:r>
              <w:t xml:space="preserve">готовить доклады и сообщения к научно-практическим конференциям. </w:t>
            </w:r>
          </w:p>
          <w:p w:rsidR="005E07ED" w:rsidRPr="00831D46" w:rsidRDefault="005E07ED" w:rsidP="005E07ED">
            <w:pPr>
              <w:autoSpaceDE w:val="0"/>
              <w:autoSpaceDN w:val="0"/>
              <w:adjustRightInd w:val="0"/>
            </w:pPr>
          </w:p>
          <w:p w:rsidR="005E07ED" w:rsidRPr="00AE05AD" w:rsidRDefault="005E07ED" w:rsidP="005E07ED">
            <w:pPr>
              <w:autoSpaceDE w:val="0"/>
              <w:autoSpaceDN w:val="0"/>
              <w:adjustRightInd w:val="0"/>
            </w:pPr>
            <w:r w:rsidRPr="00AE05AD">
              <w:t>ОПК-2.3</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7779C1" w:rsidRDefault="005E07ED" w:rsidP="005E07ED">
            <w:pPr>
              <w:autoSpaceDE w:val="0"/>
              <w:autoSpaceDN w:val="0"/>
              <w:adjustRightInd w:val="0"/>
            </w:pPr>
            <w:r w:rsidRPr="00831D46">
              <w:t xml:space="preserve">- </w:t>
            </w:r>
            <w:r w:rsidRPr="007779C1">
              <w:t>современными методами научно-исследовательской деятельности;</w:t>
            </w:r>
          </w:p>
          <w:p w:rsidR="005E07ED" w:rsidRDefault="005E07ED" w:rsidP="005E07ED">
            <w:pPr>
              <w:autoSpaceDE w:val="0"/>
              <w:autoSpaceDN w:val="0"/>
              <w:adjustRightInd w:val="0"/>
            </w:pPr>
            <w:r w:rsidRPr="007779C1">
              <w:t>-научной информацией для участия в научно-практических конференциях</w:t>
            </w:r>
            <w:r>
              <w:t>.</w:t>
            </w:r>
          </w:p>
          <w:p w:rsidR="005E07ED" w:rsidRPr="00AE05AD" w:rsidRDefault="005E07ED" w:rsidP="005E07ED">
            <w:pPr>
              <w:autoSpaceDE w:val="0"/>
              <w:autoSpaceDN w:val="0"/>
              <w:adjustRightInd w:val="0"/>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827" w:type="dxa"/>
          </w:tcPr>
          <w:p w:rsidR="005E07ED" w:rsidRDefault="005E07ED" w:rsidP="005E07ED">
            <w:pPr>
              <w:autoSpaceDE w:val="0"/>
              <w:autoSpaceDN w:val="0"/>
              <w:adjustRightInd w:val="0"/>
            </w:pPr>
            <w:r w:rsidRPr="00AE05AD">
              <w:t>Знает</w:t>
            </w:r>
          </w:p>
          <w:p w:rsidR="005E07ED" w:rsidRPr="007779C1" w:rsidRDefault="005E07ED" w:rsidP="005E07ED">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E07ED" w:rsidRPr="007779C1" w:rsidRDefault="005E07ED" w:rsidP="005E07ED">
            <w:pPr>
              <w:autoSpaceDE w:val="0"/>
              <w:autoSpaceDN w:val="0"/>
              <w:adjustRightInd w:val="0"/>
            </w:pPr>
            <w:r>
              <w:t xml:space="preserve"> </w:t>
            </w:r>
            <w:r w:rsidRPr="007779C1">
              <w:t>- способы и методы ведения научно-исследовательской работы;</w:t>
            </w:r>
          </w:p>
          <w:p w:rsidR="005E07ED" w:rsidRPr="00AE05AD" w:rsidRDefault="005E07ED" w:rsidP="005E07ED">
            <w:pPr>
              <w:autoSpaceDE w:val="0"/>
              <w:autoSpaceDN w:val="0"/>
              <w:adjustRightInd w:val="0"/>
            </w:pPr>
            <w:r>
              <w:t xml:space="preserve"> </w:t>
            </w:r>
            <w:r w:rsidRPr="007779C1">
              <w:t>- методы анализа и обобщения результатов научных исследований</w:t>
            </w:r>
          </w:p>
          <w:p w:rsidR="005E07ED" w:rsidRDefault="005E07ED" w:rsidP="005E07ED">
            <w:pPr>
              <w:autoSpaceDE w:val="0"/>
              <w:autoSpaceDN w:val="0"/>
              <w:adjustRightInd w:val="0"/>
            </w:pPr>
            <w:r w:rsidRPr="00AE05AD">
              <w:t>Умеет</w:t>
            </w:r>
          </w:p>
          <w:p w:rsidR="005E07ED" w:rsidRPr="00831D46" w:rsidRDefault="005E07ED" w:rsidP="005E07ED">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E07ED" w:rsidRDefault="005E07ED" w:rsidP="005E07ED">
            <w:pPr>
              <w:autoSpaceDE w:val="0"/>
              <w:autoSpaceDN w:val="0"/>
              <w:adjustRightInd w:val="0"/>
            </w:pPr>
            <w:r w:rsidRPr="00887088">
              <w:t xml:space="preserve">- </w:t>
            </w:r>
            <w:r>
              <w:t>проявлять творческую инициативу, выдвигать креативные идеи;</w:t>
            </w:r>
          </w:p>
          <w:p w:rsidR="005E07ED" w:rsidRPr="007779C1" w:rsidRDefault="005E07ED" w:rsidP="005E07ED">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E07ED" w:rsidRPr="007779C1" w:rsidRDefault="005E07ED" w:rsidP="005E07ED">
            <w:pPr>
              <w:autoSpaceDE w:val="0"/>
              <w:autoSpaceDN w:val="0"/>
              <w:adjustRightInd w:val="0"/>
            </w:pPr>
            <w:r w:rsidRPr="007779C1">
              <w:t>- оценивать полученную информацию;</w:t>
            </w:r>
          </w:p>
          <w:p w:rsidR="005E07ED" w:rsidRPr="00A37369" w:rsidRDefault="005E07ED" w:rsidP="005E07ED">
            <w:pPr>
              <w:rPr>
                <w:b/>
                <w:bCs/>
              </w:rPr>
            </w:pPr>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3CDC" w:rsidRDefault="00E13CDC" w:rsidP="00E13CDC">
      <w:pPr>
        <w:ind w:firstLine="142"/>
        <w:jc w:val="both"/>
      </w:pPr>
      <w:r>
        <w:t xml:space="preserve">Дисциплина относится к обязательной  части Блока 1 «Дисциплины (модули)» учебного плана. </w:t>
      </w:r>
    </w:p>
    <w:p w:rsidR="00E13CDC" w:rsidRDefault="00E13CDC" w:rsidP="00E13CDC">
      <w:pPr>
        <w:ind w:firstLine="142"/>
        <w:jc w:val="both"/>
      </w:pPr>
      <w:r>
        <w:t>Изучение дисциплины позволит обучающимся реализовывать компетенции в профессиональной деятельности.</w:t>
      </w:r>
    </w:p>
    <w:p w:rsidR="008A3533" w:rsidRPr="00EB6526" w:rsidRDefault="00E13CDC" w:rsidP="00E13CDC">
      <w:pPr>
        <w:ind w:firstLine="142"/>
        <w:jc w:val="both"/>
        <w:rPr>
          <w:color w:val="FF0000"/>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Последующие дисциплины</w:t>
            </w: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hideMark/>
          </w:tcPr>
          <w:p w:rsidR="008A3533" w:rsidRPr="00683CAD" w:rsidRDefault="008A3533" w:rsidP="008A3533">
            <w:pPr>
              <w:suppressAutoHyphens/>
              <w:autoSpaceDN w:val="0"/>
              <w:jc w:val="both"/>
            </w:pPr>
            <w:r w:rsidRPr="00683CAD">
              <w:t>УК-1</w:t>
            </w:r>
          </w:p>
          <w:p w:rsidR="008A3533" w:rsidRPr="00683CAD" w:rsidRDefault="008A3533" w:rsidP="008A3533">
            <w:pPr>
              <w:suppressAutoHyphens/>
              <w:autoSpaceDN w:val="0"/>
              <w:jc w:val="both"/>
            </w:pP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r>
              <w:t>философские проблемы науки и техники</w:t>
            </w:r>
            <w:r w:rsidRPr="00683CAD">
              <w:t xml:space="preserve"> </w:t>
            </w:r>
          </w:p>
        </w:tc>
        <w:tc>
          <w:tcPr>
            <w:tcW w:w="2807"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r>
      <w:tr w:rsidR="008A3533" w:rsidRPr="00683CAD" w:rsidTr="008A3533">
        <w:tc>
          <w:tcPr>
            <w:tcW w:w="1953"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УК-6</w:t>
            </w:r>
          </w:p>
        </w:tc>
        <w:tc>
          <w:tcPr>
            <w:tcW w:w="2482" w:type="dxa"/>
            <w:tcBorders>
              <w:top w:val="single" w:sz="4" w:space="0" w:color="auto"/>
              <w:left w:val="single" w:sz="4" w:space="0" w:color="auto"/>
              <w:bottom w:val="single" w:sz="4" w:space="0" w:color="auto"/>
              <w:right w:val="single" w:sz="4" w:space="0" w:color="auto"/>
            </w:tcBorders>
          </w:tcPr>
          <w:p w:rsidR="008A3533" w:rsidRPr="00683CAD" w:rsidRDefault="008A3533" w:rsidP="008A3533">
            <w:pPr>
              <w:suppressAutoHyphens/>
              <w:autoSpaceDN w:val="0"/>
              <w:jc w:val="both"/>
            </w:pPr>
          </w:p>
        </w:tc>
        <w:tc>
          <w:tcPr>
            <w:tcW w:w="2789" w:type="dxa"/>
            <w:tcBorders>
              <w:top w:val="single" w:sz="4" w:space="0" w:color="auto"/>
              <w:left w:val="single" w:sz="4" w:space="0" w:color="auto"/>
              <w:bottom w:val="single" w:sz="4" w:space="0" w:color="auto"/>
              <w:right w:val="single" w:sz="4" w:space="0" w:color="auto"/>
            </w:tcBorders>
          </w:tcPr>
          <w:p w:rsidR="008A3533" w:rsidRPr="00683CAD" w:rsidRDefault="003A7A41" w:rsidP="008A3533">
            <w:pPr>
              <w:suppressAutoHyphens/>
              <w:autoSpaceDN w:val="0"/>
              <w:jc w:val="both"/>
            </w:pPr>
            <w:r>
              <w:t>т</w:t>
            </w:r>
            <w:r w:rsidR="008A3533" w:rsidRPr="00683CAD">
              <w:t>еория и история искусства</w:t>
            </w:r>
          </w:p>
        </w:tc>
        <w:tc>
          <w:tcPr>
            <w:tcW w:w="2807" w:type="dxa"/>
            <w:tcBorders>
              <w:top w:val="single" w:sz="4" w:space="0" w:color="auto"/>
              <w:left w:val="single" w:sz="4" w:space="0" w:color="auto"/>
              <w:bottom w:val="single" w:sz="4" w:space="0" w:color="auto"/>
              <w:right w:val="single" w:sz="4" w:space="0" w:color="auto"/>
            </w:tcBorders>
          </w:tcPr>
          <w:p w:rsidR="008A3533" w:rsidRDefault="008A3533" w:rsidP="008A3533">
            <w:pPr>
              <w:suppressAutoHyphens/>
              <w:autoSpaceDN w:val="0"/>
              <w:jc w:val="both"/>
            </w:pPr>
            <w:r>
              <w:t>теория и история дизайна</w:t>
            </w:r>
            <w:r w:rsidRPr="00683CAD">
              <w:t xml:space="preserve"> </w:t>
            </w:r>
          </w:p>
          <w:p w:rsidR="008A3533" w:rsidRPr="00683CAD" w:rsidRDefault="008A3533" w:rsidP="008A3533">
            <w:pPr>
              <w:suppressAutoHyphens/>
              <w:autoSpaceDN w:val="0"/>
              <w:jc w:val="both"/>
            </w:pPr>
          </w:p>
        </w:tc>
      </w:tr>
      <w:tr w:rsidR="003A7A41" w:rsidRPr="00683CAD" w:rsidTr="008A3533">
        <w:tc>
          <w:tcPr>
            <w:tcW w:w="1953"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r>
              <w:t>ОПК-2</w:t>
            </w:r>
          </w:p>
        </w:tc>
        <w:tc>
          <w:tcPr>
            <w:tcW w:w="2482" w:type="dxa"/>
            <w:tcBorders>
              <w:top w:val="single" w:sz="4" w:space="0" w:color="auto"/>
              <w:left w:val="single" w:sz="4" w:space="0" w:color="auto"/>
              <w:bottom w:val="single" w:sz="4" w:space="0" w:color="auto"/>
              <w:right w:val="single" w:sz="4" w:space="0" w:color="auto"/>
            </w:tcBorders>
          </w:tcPr>
          <w:p w:rsidR="003A7A41" w:rsidRPr="00683CAD" w:rsidRDefault="003A7A41" w:rsidP="00597E63">
            <w:pPr>
              <w:suppressAutoHyphens/>
              <w:autoSpaceDN w:val="0"/>
              <w:jc w:val="right"/>
            </w:pPr>
          </w:p>
        </w:tc>
        <w:tc>
          <w:tcPr>
            <w:tcW w:w="2789" w:type="dxa"/>
            <w:tcBorders>
              <w:top w:val="single" w:sz="4" w:space="0" w:color="auto"/>
              <w:left w:val="single" w:sz="4" w:space="0" w:color="auto"/>
              <w:bottom w:val="single" w:sz="4" w:space="0" w:color="auto"/>
              <w:right w:val="single" w:sz="4" w:space="0" w:color="auto"/>
            </w:tcBorders>
          </w:tcPr>
          <w:p w:rsidR="003A7A41" w:rsidRDefault="00597E63" w:rsidP="008A3533">
            <w:pPr>
              <w:suppressAutoHyphens/>
              <w:autoSpaceDN w:val="0"/>
              <w:jc w:val="both"/>
            </w:pPr>
            <w:r w:rsidRPr="00597E63">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3A7A41" w:rsidRDefault="003A7A41" w:rsidP="008A3533">
            <w:pPr>
              <w:suppressAutoHyphens/>
              <w:autoSpaceDN w:val="0"/>
              <w:jc w:val="both"/>
            </w:pPr>
          </w:p>
        </w:tc>
      </w:tr>
    </w:tbl>
    <w:p w:rsidR="008A3533" w:rsidRPr="00092517" w:rsidRDefault="008A3533" w:rsidP="00597E63">
      <w:pPr>
        <w:pStyle w:val="3"/>
        <w:shd w:val="clear" w:color="auto" w:fill="auto"/>
        <w:spacing w:line="240" w:lineRule="auto"/>
        <w:ind w:firstLine="0"/>
        <w:jc w:val="both"/>
        <w:rPr>
          <w:sz w:val="24"/>
          <w:szCs w:val="24"/>
        </w:rPr>
      </w:pPr>
    </w:p>
    <w:p w:rsidR="008A3533" w:rsidRDefault="008A3533" w:rsidP="008A3533">
      <w:pPr>
        <w:ind w:firstLine="567"/>
        <w:jc w:val="both"/>
      </w:pPr>
      <w:r w:rsidRPr="009F332E">
        <w:t xml:space="preserve">Дисциплина в рамках воспитательной работы направлена на формирование у обучающихся </w:t>
      </w:r>
      <w:r>
        <w:t xml:space="preserve">научного мировоззрения, </w:t>
      </w:r>
      <w:r w:rsidRPr="009F332E">
        <w:t>уважения к правам и свободам человека, воспитание чувства ответственности</w:t>
      </w:r>
      <w:r>
        <w:t>,</w:t>
      </w:r>
      <w:r w:rsidRPr="009F332E">
        <w:t xml:space="preserve"> умения аргументировать, самостоятельно мыслить, развивает профессиональные умения творчески развитой личности, </w:t>
      </w:r>
    </w:p>
    <w:p w:rsidR="008A3533" w:rsidRPr="009920B9" w:rsidRDefault="008A3533" w:rsidP="008A3533">
      <w:pPr>
        <w:ind w:firstLine="567"/>
        <w:jc w:val="both"/>
      </w:pPr>
      <w:r w:rsidRPr="009920B9">
        <w:t>Этапы формирования компетенций отражены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474" w:type="dxa"/>
        <w:tblInd w:w="108" w:type="dxa"/>
        <w:tblLayout w:type="fixed"/>
        <w:tblLook w:val="0000" w:firstRow="0" w:lastRow="0" w:firstColumn="0" w:lastColumn="0" w:noHBand="0" w:noVBand="0"/>
      </w:tblPr>
      <w:tblGrid>
        <w:gridCol w:w="250"/>
        <w:gridCol w:w="5870"/>
        <w:gridCol w:w="1677"/>
        <w:gridCol w:w="1677"/>
      </w:tblGrid>
      <w:tr w:rsidR="008A3533" w:rsidRPr="00DC11F5" w:rsidTr="008A353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Виды учебной работы</w:t>
            </w:r>
          </w:p>
        </w:tc>
        <w:tc>
          <w:tcPr>
            <w:tcW w:w="335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sidRPr="00DC11F5">
              <w:rPr>
                <w:b/>
                <w:bCs/>
                <w:i/>
                <w:iCs/>
              </w:rPr>
              <w:t>Формы обучения</w:t>
            </w:r>
          </w:p>
        </w:tc>
      </w:tr>
      <w:tr w:rsidR="008A3533" w:rsidRPr="00DC11F5" w:rsidTr="008A353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rsidRPr="00DC11F5">
              <w:rPr>
                <w:b/>
                <w:bCs/>
                <w:i/>
                <w:iCs/>
              </w:rPr>
              <w:t>Очная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b/>
                <w:bCs/>
                <w:i/>
                <w:iCs/>
              </w:rPr>
            </w:pPr>
            <w:r>
              <w:rPr>
                <w:b/>
                <w:bCs/>
                <w:i/>
                <w:iCs/>
              </w:rPr>
              <w:t>Заочная</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rPr>
                <w:color w:val="000000"/>
              </w:rPr>
              <w:t>2</w:t>
            </w:r>
            <w:r>
              <w:rPr>
                <w:color w:val="000000"/>
                <w:lang w:val="en-US"/>
              </w:rPr>
              <w:t>/</w:t>
            </w:r>
            <w:r>
              <w:rPr>
                <w:color w:val="000000"/>
              </w:rPr>
              <w:t>72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E13CDC">
            <w:pPr>
              <w:jc w:val="center"/>
              <w:rPr>
                <w:color w:val="000000"/>
                <w:lang w:val="en-US"/>
              </w:rPr>
            </w:pPr>
            <w:r>
              <w:rPr>
                <w:color w:val="000000"/>
                <w:lang w:val="en-US"/>
              </w:rPr>
              <w:t>2</w:t>
            </w:r>
            <w:r w:rsidR="0036154B">
              <w:rPr>
                <w:color w:val="000000"/>
              </w:rPr>
              <w:t>/</w:t>
            </w:r>
            <w:r>
              <w:rPr>
                <w:color w:val="000000"/>
                <w:lang w:val="en-US"/>
              </w:rPr>
              <w:t>72</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pPr>
          </w:p>
        </w:tc>
      </w:tr>
      <w:tr w:rsidR="008A3533" w:rsidRPr="00DC11F5" w:rsidTr="008A353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8A3533" w:rsidRPr="00DC11F5" w:rsidRDefault="008A3533" w:rsidP="008A353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9C75E1" w:rsidRDefault="008A3533" w:rsidP="008A3533">
            <w:pPr>
              <w:jc w:val="center"/>
            </w:pPr>
            <w:r>
              <w:t>12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9C75E1"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center"/>
              <w:rPr>
                <w:lang w:val="en-US"/>
              </w:rPr>
            </w:pPr>
            <w:r>
              <w:t>24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6</w:t>
            </w: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3F2293" w:rsidRDefault="008A3533" w:rsidP="008A353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0A5A62"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FD241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8A3533" w:rsidP="008A3533">
            <w:pPr>
              <w:jc w:val="center"/>
            </w:pPr>
          </w:p>
        </w:tc>
      </w:tr>
      <w:tr w:rsidR="008A3533" w:rsidRPr="00DC11F5" w:rsidTr="008A3533">
        <w:trPr>
          <w:trHeight w:val="1"/>
        </w:trPr>
        <w:tc>
          <w:tcPr>
            <w:tcW w:w="250" w:type="dxa"/>
            <w:vMerge/>
            <w:tcBorders>
              <w:left w:val="single" w:sz="3" w:space="0" w:color="000000"/>
              <w:right w:val="single" w:sz="3" w:space="0" w:color="000000"/>
            </w:tcBorders>
            <w:shd w:val="clear" w:color="000000" w:fill="FFFFFF"/>
          </w:tcPr>
          <w:p w:rsidR="008A3533" w:rsidRPr="00DC11F5" w:rsidRDefault="008A3533" w:rsidP="008A353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B13684" w:rsidRDefault="008A3533" w:rsidP="008A3533">
            <w:pPr>
              <w:jc w:val="center"/>
            </w:pPr>
            <w:r>
              <w:t>2</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Default="00597E63" w:rsidP="008A3533">
            <w:pPr>
              <w:jc w:val="center"/>
            </w:pPr>
            <w:r>
              <w:t>4</w:t>
            </w:r>
          </w:p>
        </w:tc>
      </w:tr>
      <w:tr w:rsidR="008A3533" w:rsidRPr="00DC11F5" w:rsidTr="008A353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8A3533" w:rsidP="008A3533">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DC11F5" w:rsidRDefault="00E13CDC" w:rsidP="008A3533">
            <w:pPr>
              <w:jc w:val="center"/>
              <w:rPr>
                <w:lang w:val="en-US"/>
              </w:rPr>
            </w:pPr>
            <w:r>
              <w:t>34</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8A3533" w:rsidRPr="00E13CDC" w:rsidRDefault="00E13CDC" w:rsidP="008A3533">
            <w:pPr>
              <w:jc w:val="center"/>
              <w:rPr>
                <w:lang w:val="en-US"/>
              </w:rPr>
            </w:pPr>
            <w:r>
              <w:rPr>
                <w:lang w:val="en-US"/>
              </w:rPr>
              <w:t>58</w:t>
            </w:r>
          </w:p>
        </w:tc>
      </w:tr>
    </w:tbl>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014844">
        <w:tc>
          <w:tcPr>
            <w:tcW w:w="68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014844">
        <w:tc>
          <w:tcPr>
            <w:tcW w:w="68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014844">
        <w:tc>
          <w:tcPr>
            <w:tcW w:w="68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014844" w:rsidP="00935672">
            <w:pPr>
              <w:jc w:val="center"/>
            </w:pPr>
            <w:r>
              <w:t>2</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014844" w:rsidP="00935672">
            <w:pPr>
              <w:jc w:val="center"/>
            </w:pPr>
            <w: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10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014844" w:rsidP="00935672">
            <w:pPr>
              <w:jc w:val="center"/>
            </w:pPr>
            <w:r>
              <w:t>4</w:t>
            </w:r>
          </w:p>
        </w:tc>
        <w:tc>
          <w:tcPr>
            <w:tcW w:w="1035" w:type="dxa"/>
          </w:tcPr>
          <w:p w:rsidR="00295CB1" w:rsidRPr="00DC11F5" w:rsidRDefault="00014844"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E13CDC" w:rsidP="00935672">
            <w:pPr>
              <w:jc w:val="center"/>
            </w:pPr>
            <w:r>
              <w:rPr>
                <w:lang w:val="en-US"/>
              </w:rPr>
              <w:t>1</w:t>
            </w:r>
            <w:r w:rsidR="00295CB1">
              <w:t>0</w:t>
            </w:r>
          </w:p>
        </w:tc>
      </w:tr>
      <w:tr w:rsidR="00295CB1" w:rsidRPr="00DC11F5" w:rsidTr="00014844">
        <w:tc>
          <w:tcPr>
            <w:tcW w:w="68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014844" w:rsidP="00935672">
            <w:pPr>
              <w:jc w:val="center"/>
            </w:pPr>
            <w:r>
              <w:t>2</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E13CDC" w:rsidRDefault="00E13CDC" w:rsidP="00935672">
            <w:pPr>
              <w:jc w:val="center"/>
              <w:rPr>
                <w:lang w:val="en-US"/>
              </w:rPr>
            </w:pPr>
            <w:r>
              <w:rPr>
                <w:lang w:val="en-US"/>
              </w:rPr>
              <w:t>4</w:t>
            </w:r>
          </w:p>
        </w:tc>
      </w:tr>
      <w:tr w:rsidR="00295CB1" w:rsidRPr="00DC11F5" w:rsidTr="00014844">
        <w:tc>
          <w:tcPr>
            <w:tcW w:w="68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014844" w:rsidP="00935672">
            <w:pPr>
              <w:jc w:val="center"/>
            </w:pPr>
            <w:r>
              <w:t>1</w:t>
            </w:r>
            <w:r w:rsidR="00295CB1">
              <w:t>2</w:t>
            </w:r>
          </w:p>
        </w:tc>
        <w:tc>
          <w:tcPr>
            <w:tcW w:w="1035" w:type="dxa"/>
          </w:tcPr>
          <w:p w:rsidR="00295CB1" w:rsidRDefault="00014844" w:rsidP="00935672">
            <w:pPr>
              <w:jc w:val="center"/>
            </w:pPr>
            <w:r>
              <w:t>24</w:t>
            </w:r>
          </w:p>
        </w:tc>
        <w:tc>
          <w:tcPr>
            <w:tcW w:w="838" w:type="dxa"/>
          </w:tcPr>
          <w:p w:rsidR="00295CB1" w:rsidRPr="00DC11F5" w:rsidRDefault="00295CB1" w:rsidP="00935672">
            <w:pPr>
              <w:jc w:val="center"/>
            </w:pPr>
          </w:p>
        </w:tc>
        <w:tc>
          <w:tcPr>
            <w:tcW w:w="2142" w:type="dxa"/>
          </w:tcPr>
          <w:p w:rsidR="00E13CDC" w:rsidRPr="00E13CDC" w:rsidRDefault="00E13CDC" w:rsidP="00E13CDC">
            <w:pPr>
              <w:jc w:val="center"/>
              <w:rPr>
                <w:lang w:val="en-US"/>
              </w:rPr>
            </w:pPr>
            <w:r>
              <w:rPr>
                <w:lang w:val="en-US"/>
              </w:rPr>
              <w:t>34</w:t>
            </w:r>
          </w:p>
        </w:tc>
      </w:tr>
    </w:tbl>
    <w:p w:rsidR="008A3533" w:rsidRDefault="008A3533" w:rsidP="008A3533">
      <w:pPr>
        <w:pStyle w:val="a3"/>
        <w:ind w:left="1724"/>
        <w:jc w:val="both"/>
        <w:rPr>
          <w:b/>
        </w:rPr>
      </w:pPr>
    </w:p>
    <w:p w:rsidR="008A3533" w:rsidRPr="00DC11F5" w:rsidRDefault="008A3533" w:rsidP="008A3533">
      <w:pPr>
        <w:pStyle w:val="a3"/>
        <w:ind w:left="1724"/>
        <w:jc w:val="both"/>
        <w:rPr>
          <w:b/>
        </w:rPr>
      </w:pPr>
      <w:r w:rsidRPr="00DC11F5">
        <w:rPr>
          <w:b/>
        </w:rPr>
        <w:t>4.1.</w:t>
      </w:r>
      <w:r>
        <w:rPr>
          <w:b/>
        </w:rPr>
        <w:t>2 Зао</w:t>
      </w:r>
      <w:r w:rsidRPr="00DC11F5">
        <w:rPr>
          <w:b/>
        </w:rPr>
        <w:t>чная форма обучения</w:t>
      </w:r>
    </w:p>
    <w:p w:rsidR="00295CB1" w:rsidRPr="00DC11F5" w:rsidRDefault="00295CB1" w:rsidP="00D00133">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A3533" w:rsidRPr="00DC11F5" w:rsidTr="008A3533">
        <w:tc>
          <w:tcPr>
            <w:tcW w:w="684"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 п/п</w:t>
            </w:r>
          </w:p>
        </w:tc>
        <w:tc>
          <w:tcPr>
            <w:tcW w:w="2708" w:type="dxa"/>
            <w:vMerge w:val="restart"/>
          </w:tcPr>
          <w:p w:rsidR="008A3533" w:rsidRPr="00DC11F5" w:rsidRDefault="008A3533" w:rsidP="008A3533">
            <w:pPr>
              <w:jc w:val="center"/>
              <w:rPr>
                <w:b/>
              </w:rPr>
            </w:pPr>
          </w:p>
          <w:p w:rsidR="008A3533" w:rsidRPr="00DC11F5" w:rsidRDefault="008A3533" w:rsidP="008A3533">
            <w:pPr>
              <w:jc w:val="center"/>
              <w:rPr>
                <w:b/>
              </w:rPr>
            </w:pPr>
            <w:r w:rsidRPr="00DC11F5">
              <w:rPr>
                <w:b/>
              </w:rPr>
              <w:t>Раздел/тема</w:t>
            </w:r>
          </w:p>
        </w:tc>
        <w:tc>
          <w:tcPr>
            <w:tcW w:w="4839" w:type="dxa"/>
            <w:gridSpan w:val="4"/>
          </w:tcPr>
          <w:p w:rsidR="008A3533" w:rsidRPr="00DC11F5" w:rsidRDefault="008A3533" w:rsidP="008A3533">
            <w:pPr>
              <w:jc w:val="center"/>
              <w:rPr>
                <w:b/>
              </w:rPr>
            </w:pPr>
            <w:r w:rsidRPr="00DC11F5">
              <w:rPr>
                <w:b/>
              </w:rPr>
              <w:t>Виды учебной работы (в часах)</w:t>
            </w:r>
          </w:p>
        </w:tc>
      </w:tr>
      <w:tr w:rsidR="008A3533" w:rsidRPr="00DC11F5" w:rsidTr="008A3533">
        <w:tc>
          <w:tcPr>
            <w:tcW w:w="684" w:type="dxa"/>
            <w:vMerge/>
          </w:tcPr>
          <w:p w:rsidR="008A3533" w:rsidRPr="00DC11F5" w:rsidRDefault="008A3533" w:rsidP="008A3533">
            <w:pPr>
              <w:jc w:val="center"/>
              <w:rPr>
                <w:b/>
              </w:rPr>
            </w:pPr>
          </w:p>
        </w:tc>
        <w:tc>
          <w:tcPr>
            <w:tcW w:w="2708" w:type="dxa"/>
            <w:vMerge/>
          </w:tcPr>
          <w:p w:rsidR="008A3533" w:rsidRPr="00DC11F5" w:rsidRDefault="008A3533" w:rsidP="008A3533">
            <w:pPr>
              <w:jc w:val="center"/>
              <w:rPr>
                <w:b/>
              </w:rPr>
            </w:pPr>
          </w:p>
        </w:tc>
        <w:tc>
          <w:tcPr>
            <w:tcW w:w="2697" w:type="dxa"/>
            <w:gridSpan w:val="3"/>
          </w:tcPr>
          <w:p w:rsidR="008A3533" w:rsidRPr="00DC11F5" w:rsidRDefault="008A3533" w:rsidP="008A3533">
            <w:pPr>
              <w:jc w:val="center"/>
              <w:rPr>
                <w:b/>
              </w:rPr>
            </w:pPr>
            <w:r w:rsidRPr="00DC11F5">
              <w:rPr>
                <w:b/>
              </w:rPr>
              <w:t>Аудиторная работа</w:t>
            </w:r>
          </w:p>
        </w:tc>
        <w:tc>
          <w:tcPr>
            <w:tcW w:w="2142" w:type="dxa"/>
            <w:vMerge w:val="restart"/>
          </w:tcPr>
          <w:p w:rsidR="008A3533" w:rsidRPr="00DC11F5" w:rsidRDefault="008A3533" w:rsidP="008A3533">
            <w:pPr>
              <w:jc w:val="center"/>
              <w:rPr>
                <w:b/>
              </w:rPr>
            </w:pPr>
            <w:r w:rsidRPr="00DC11F5">
              <w:rPr>
                <w:b/>
              </w:rPr>
              <w:t>Самостоятельная работа</w:t>
            </w:r>
          </w:p>
        </w:tc>
      </w:tr>
      <w:tr w:rsidR="008A3533" w:rsidRPr="00DC11F5" w:rsidTr="008A3533">
        <w:tc>
          <w:tcPr>
            <w:tcW w:w="684" w:type="dxa"/>
            <w:vMerge/>
          </w:tcPr>
          <w:p w:rsidR="008A3533" w:rsidRPr="00DC11F5" w:rsidRDefault="008A3533" w:rsidP="008A3533">
            <w:pPr>
              <w:jc w:val="both"/>
            </w:pPr>
          </w:p>
        </w:tc>
        <w:tc>
          <w:tcPr>
            <w:tcW w:w="2708" w:type="dxa"/>
            <w:vMerge/>
          </w:tcPr>
          <w:p w:rsidR="008A3533" w:rsidRPr="00DC11F5" w:rsidRDefault="008A3533" w:rsidP="008A3533">
            <w:pPr>
              <w:jc w:val="both"/>
            </w:pPr>
          </w:p>
        </w:tc>
        <w:tc>
          <w:tcPr>
            <w:tcW w:w="824" w:type="dxa"/>
          </w:tcPr>
          <w:p w:rsidR="008A3533" w:rsidRPr="00DC11F5" w:rsidRDefault="008A3533" w:rsidP="008A3533">
            <w:pPr>
              <w:jc w:val="center"/>
              <w:rPr>
                <w:b/>
              </w:rPr>
            </w:pPr>
            <w:r w:rsidRPr="00DC11F5">
              <w:rPr>
                <w:b/>
              </w:rPr>
              <w:t>ЛЗ</w:t>
            </w:r>
          </w:p>
        </w:tc>
        <w:tc>
          <w:tcPr>
            <w:tcW w:w="1035" w:type="dxa"/>
          </w:tcPr>
          <w:p w:rsidR="008A3533" w:rsidRPr="00DC11F5" w:rsidRDefault="008A3533" w:rsidP="008A3533">
            <w:pPr>
              <w:jc w:val="center"/>
              <w:rPr>
                <w:b/>
              </w:rPr>
            </w:pPr>
            <w:r w:rsidRPr="00DC11F5">
              <w:rPr>
                <w:b/>
              </w:rPr>
              <w:t>ПЗ</w:t>
            </w:r>
          </w:p>
        </w:tc>
        <w:tc>
          <w:tcPr>
            <w:tcW w:w="838" w:type="dxa"/>
          </w:tcPr>
          <w:p w:rsidR="008A3533" w:rsidRPr="00DC11F5" w:rsidRDefault="008A3533" w:rsidP="008A3533">
            <w:pPr>
              <w:rPr>
                <w:b/>
              </w:rPr>
            </w:pPr>
            <w:proofErr w:type="spellStart"/>
            <w:r w:rsidRPr="00DC11F5">
              <w:rPr>
                <w:b/>
              </w:rPr>
              <w:t>ЛабЗ</w:t>
            </w:r>
            <w:proofErr w:type="spellEnd"/>
          </w:p>
        </w:tc>
        <w:tc>
          <w:tcPr>
            <w:tcW w:w="2142" w:type="dxa"/>
            <w:vMerge/>
          </w:tcPr>
          <w:p w:rsidR="008A3533" w:rsidRPr="00DC11F5" w:rsidRDefault="008A3533" w:rsidP="008A3533">
            <w:pPr>
              <w:jc w:val="both"/>
            </w:pP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1</w:t>
            </w:r>
          </w:p>
        </w:tc>
        <w:tc>
          <w:tcPr>
            <w:tcW w:w="2708" w:type="dxa"/>
          </w:tcPr>
          <w:p w:rsidR="008A3533" w:rsidRPr="00DC11F5" w:rsidRDefault="008A3533" w:rsidP="008A3533">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8A3533" w:rsidRPr="00DC11F5" w:rsidRDefault="008A3533" w:rsidP="008A3533">
            <w:pPr>
              <w:jc w:val="center"/>
            </w:pP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36154B" w:rsidP="00E13CDC">
            <w:pPr>
              <w:jc w:val="center"/>
              <w:rPr>
                <w:lang w:val="en-US"/>
              </w:rPr>
            </w:pPr>
            <w:r>
              <w:t>1</w:t>
            </w:r>
            <w:r w:rsidR="00E13CDC">
              <w:rPr>
                <w:lang w:val="en-US"/>
              </w:rPr>
              <w:t>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2</w:t>
            </w:r>
          </w:p>
        </w:tc>
        <w:tc>
          <w:tcPr>
            <w:tcW w:w="2708" w:type="dxa"/>
          </w:tcPr>
          <w:p w:rsidR="008A3533" w:rsidRPr="00DC11F5" w:rsidRDefault="008A3533" w:rsidP="008A3533">
            <w:pPr>
              <w:jc w:val="both"/>
            </w:pPr>
            <w:r>
              <w:rPr>
                <w:bCs/>
              </w:rPr>
              <w:t>Теория творчества в ее историческом развитии</w:t>
            </w:r>
          </w:p>
        </w:tc>
        <w:tc>
          <w:tcPr>
            <w:tcW w:w="824" w:type="dxa"/>
          </w:tcPr>
          <w:p w:rsidR="008A3533" w:rsidRPr="00DC11F5" w:rsidRDefault="0036154B" w:rsidP="008A3533">
            <w:pPr>
              <w:jc w:val="center"/>
            </w:pPr>
            <w:r>
              <w:t>2</w:t>
            </w:r>
          </w:p>
        </w:tc>
        <w:tc>
          <w:tcPr>
            <w:tcW w:w="1035" w:type="dxa"/>
          </w:tcPr>
          <w:p w:rsidR="008A3533" w:rsidRPr="00DC11F5" w:rsidRDefault="008A3533" w:rsidP="008A3533">
            <w:pPr>
              <w:jc w:val="center"/>
            </w:pP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18</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3</w:t>
            </w:r>
          </w:p>
        </w:tc>
        <w:tc>
          <w:tcPr>
            <w:tcW w:w="2708" w:type="dxa"/>
          </w:tcPr>
          <w:p w:rsidR="008A3533" w:rsidRPr="00DC11F5" w:rsidRDefault="008A3533" w:rsidP="008A3533">
            <w:pPr>
              <w:jc w:val="both"/>
            </w:pPr>
            <w:r>
              <w:t xml:space="preserve">Творческий потенциал личности. </w:t>
            </w:r>
          </w:p>
        </w:tc>
        <w:tc>
          <w:tcPr>
            <w:tcW w:w="824" w:type="dxa"/>
          </w:tcPr>
          <w:p w:rsidR="008A3533" w:rsidRPr="00DC11F5" w:rsidRDefault="0036154B" w:rsidP="008A3533">
            <w:pPr>
              <w:jc w:val="center"/>
            </w:pPr>
            <w:r>
              <w:t>2</w:t>
            </w:r>
          </w:p>
        </w:tc>
        <w:tc>
          <w:tcPr>
            <w:tcW w:w="1035" w:type="dxa"/>
          </w:tcPr>
          <w:p w:rsidR="008A3533" w:rsidRPr="00DC11F5" w:rsidRDefault="0036154B" w:rsidP="008A3533">
            <w:pPr>
              <w:jc w:val="center"/>
            </w:pPr>
            <w:r>
              <w:t>2</w:t>
            </w:r>
          </w:p>
        </w:tc>
        <w:tc>
          <w:tcPr>
            <w:tcW w:w="838" w:type="dxa"/>
          </w:tcPr>
          <w:p w:rsidR="008A3533" w:rsidRPr="00DC11F5" w:rsidRDefault="008A3533" w:rsidP="008A3533">
            <w:pPr>
              <w:jc w:val="center"/>
            </w:pPr>
          </w:p>
        </w:tc>
        <w:tc>
          <w:tcPr>
            <w:tcW w:w="2142" w:type="dxa"/>
          </w:tcPr>
          <w:p w:rsidR="008A3533" w:rsidRPr="00E13CDC" w:rsidRDefault="00E13CDC" w:rsidP="00E13CDC">
            <w:pPr>
              <w:jc w:val="center"/>
              <w:rPr>
                <w:lang w:val="en-US"/>
              </w:rPr>
            </w:pPr>
            <w:r>
              <w:rPr>
                <w:lang w:val="en-US"/>
              </w:rPr>
              <w:t>15</w:t>
            </w:r>
          </w:p>
        </w:tc>
      </w:tr>
      <w:tr w:rsidR="008A3533" w:rsidRPr="00DC11F5" w:rsidTr="008A3533">
        <w:tc>
          <w:tcPr>
            <w:tcW w:w="684" w:type="dxa"/>
          </w:tcPr>
          <w:p w:rsidR="008A3533" w:rsidRPr="004706CA" w:rsidRDefault="008A3533" w:rsidP="008A3533">
            <w:pPr>
              <w:pStyle w:val="a3"/>
              <w:numPr>
                <w:ilvl w:val="0"/>
                <w:numId w:val="8"/>
              </w:numPr>
              <w:ind w:left="0"/>
              <w:jc w:val="both"/>
              <w:rPr>
                <w:szCs w:val="24"/>
              </w:rPr>
            </w:pPr>
            <w:r w:rsidRPr="004706CA">
              <w:rPr>
                <w:szCs w:val="24"/>
              </w:rPr>
              <w:t>4</w:t>
            </w:r>
          </w:p>
        </w:tc>
        <w:tc>
          <w:tcPr>
            <w:tcW w:w="2708" w:type="dxa"/>
          </w:tcPr>
          <w:p w:rsidR="008A3533" w:rsidRPr="00DC11F5" w:rsidRDefault="008A3533" w:rsidP="008A3533">
            <w:pPr>
              <w:jc w:val="both"/>
            </w:pPr>
            <w:r>
              <w:rPr>
                <w:bCs/>
              </w:rPr>
              <w:t>Развитие фундаментальной и прикладной науки как процесс творчества</w:t>
            </w:r>
          </w:p>
        </w:tc>
        <w:tc>
          <w:tcPr>
            <w:tcW w:w="824" w:type="dxa"/>
          </w:tcPr>
          <w:p w:rsidR="008A3533" w:rsidRPr="00DC11F5" w:rsidRDefault="008A3533" w:rsidP="008A3533">
            <w:pPr>
              <w:jc w:val="center"/>
            </w:pPr>
          </w:p>
        </w:tc>
        <w:tc>
          <w:tcPr>
            <w:tcW w:w="1035" w:type="dxa"/>
          </w:tcPr>
          <w:p w:rsidR="008A3533" w:rsidRPr="00E13CDC" w:rsidRDefault="00E13CDC" w:rsidP="008A3533">
            <w:pPr>
              <w:jc w:val="center"/>
              <w:rPr>
                <w:lang w:val="en-US"/>
              </w:rPr>
            </w:pPr>
            <w:r>
              <w:rPr>
                <w:lang w:val="en-US"/>
              </w:rPr>
              <w:t>2</w:t>
            </w:r>
          </w:p>
        </w:tc>
        <w:tc>
          <w:tcPr>
            <w:tcW w:w="838" w:type="dxa"/>
          </w:tcPr>
          <w:p w:rsidR="008A3533" w:rsidRPr="00DC11F5" w:rsidRDefault="008A3533" w:rsidP="008A3533">
            <w:pPr>
              <w:jc w:val="center"/>
            </w:pPr>
          </w:p>
        </w:tc>
        <w:tc>
          <w:tcPr>
            <w:tcW w:w="2142" w:type="dxa"/>
          </w:tcPr>
          <w:p w:rsidR="008A3533" w:rsidRPr="00E13CDC" w:rsidRDefault="00E13CDC" w:rsidP="008A3533">
            <w:pPr>
              <w:jc w:val="center"/>
              <w:rPr>
                <w:lang w:val="en-US"/>
              </w:rPr>
            </w:pPr>
            <w:r>
              <w:rPr>
                <w:lang w:val="en-US"/>
              </w:rPr>
              <w:t>10</w:t>
            </w:r>
          </w:p>
        </w:tc>
      </w:tr>
      <w:tr w:rsidR="008A3533" w:rsidRPr="00DC11F5" w:rsidTr="008A3533">
        <w:tc>
          <w:tcPr>
            <w:tcW w:w="684" w:type="dxa"/>
          </w:tcPr>
          <w:p w:rsidR="008A3533" w:rsidRPr="004706CA" w:rsidRDefault="008A3533" w:rsidP="008A3533">
            <w:pPr>
              <w:pStyle w:val="a3"/>
              <w:ind w:left="0"/>
              <w:jc w:val="both"/>
              <w:rPr>
                <w:szCs w:val="24"/>
              </w:rPr>
            </w:pPr>
          </w:p>
        </w:tc>
        <w:tc>
          <w:tcPr>
            <w:tcW w:w="2708" w:type="dxa"/>
          </w:tcPr>
          <w:p w:rsidR="008A3533" w:rsidRPr="00DC11F5" w:rsidRDefault="008A3533" w:rsidP="008A3533">
            <w:pPr>
              <w:jc w:val="both"/>
            </w:pPr>
            <w:r>
              <w:t xml:space="preserve">Всего </w:t>
            </w:r>
          </w:p>
        </w:tc>
        <w:tc>
          <w:tcPr>
            <w:tcW w:w="824" w:type="dxa"/>
          </w:tcPr>
          <w:p w:rsidR="008A3533" w:rsidRDefault="00597E63" w:rsidP="008A3533">
            <w:pPr>
              <w:jc w:val="center"/>
            </w:pPr>
            <w:r>
              <w:t>4</w:t>
            </w:r>
          </w:p>
        </w:tc>
        <w:tc>
          <w:tcPr>
            <w:tcW w:w="1035" w:type="dxa"/>
          </w:tcPr>
          <w:p w:rsidR="008A3533" w:rsidRPr="00E13CDC" w:rsidRDefault="00E13CDC" w:rsidP="008A3533">
            <w:pPr>
              <w:jc w:val="center"/>
              <w:rPr>
                <w:lang w:val="en-US"/>
              </w:rPr>
            </w:pPr>
            <w:r>
              <w:rPr>
                <w:lang w:val="en-US"/>
              </w:rPr>
              <w:t>6</w:t>
            </w:r>
          </w:p>
        </w:tc>
        <w:tc>
          <w:tcPr>
            <w:tcW w:w="838" w:type="dxa"/>
          </w:tcPr>
          <w:p w:rsidR="008A3533" w:rsidRPr="00DC11F5" w:rsidRDefault="008A3533" w:rsidP="008A3533">
            <w:pPr>
              <w:jc w:val="center"/>
            </w:pPr>
          </w:p>
        </w:tc>
        <w:tc>
          <w:tcPr>
            <w:tcW w:w="2142" w:type="dxa"/>
          </w:tcPr>
          <w:p w:rsidR="008A3533" w:rsidRPr="00E13CDC" w:rsidRDefault="00E13CDC" w:rsidP="00597E63">
            <w:pPr>
              <w:jc w:val="center"/>
              <w:rPr>
                <w:lang w:val="en-US"/>
              </w:rPr>
            </w:pPr>
            <w:r>
              <w:rPr>
                <w:lang w:val="en-US"/>
              </w:rPr>
              <w:t>58</w:t>
            </w:r>
          </w:p>
        </w:tc>
      </w:tr>
    </w:tbl>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FB067F">
      <w:pPr>
        <w:numPr>
          <w:ilvl w:val="1"/>
          <w:numId w:val="3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F10965" w:rsidRDefault="00F10965" w:rsidP="00935672">
            <w:pPr>
              <w:pStyle w:val="a3"/>
              <w:ind w:left="0"/>
              <w:jc w:val="both"/>
              <w:rPr>
                <w:szCs w:val="24"/>
              </w:rPr>
            </w:pPr>
            <w:r>
              <w:rPr>
                <w:szCs w:val="24"/>
              </w:rPr>
              <w:t>УК-1</w:t>
            </w:r>
          </w:p>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w:t>
            </w:r>
            <w:r w:rsidR="00893EF5">
              <w:rPr>
                <w:szCs w:val="24"/>
              </w:rPr>
              <w:t>2</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F10965" w:rsidRDefault="00F10965" w:rsidP="003F6036">
            <w:pPr>
              <w:pStyle w:val="a3"/>
              <w:ind w:left="0"/>
              <w:jc w:val="both"/>
              <w:rPr>
                <w:szCs w:val="24"/>
              </w:rPr>
            </w:pPr>
            <w:r>
              <w:rPr>
                <w:szCs w:val="24"/>
              </w:rPr>
              <w:t>УК-1</w:t>
            </w:r>
          </w:p>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w:t>
            </w:r>
            <w:r w:rsidR="00893EF5">
              <w:t>2</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295CB1" w:rsidRPr="00DC11F5" w:rsidRDefault="00295CB1" w:rsidP="00B91D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5CB1" w:rsidRDefault="008A3533" w:rsidP="008A3533">
      <w:pPr>
        <w:autoSpaceDE w:val="0"/>
        <w:autoSpaceDN w:val="0"/>
        <w:adjustRightInd w:val="0"/>
        <w:ind w:firstLine="720"/>
        <w:jc w:val="both"/>
        <w:rPr>
          <w:iCs/>
        </w:rPr>
      </w:pPr>
      <w:r w:rsidRPr="007043BC">
        <w:rPr>
          <w:iCs/>
        </w:rPr>
        <w:t xml:space="preserve">Методические материалы, определяющие процедуры и </w:t>
      </w:r>
      <w:proofErr w:type="gramStart"/>
      <w:r w:rsidRPr="007043BC">
        <w:rPr>
          <w:iCs/>
        </w:rPr>
        <w:t>критерии  оценивания</w:t>
      </w:r>
      <w:proofErr w:type="gramEnd"/>
      <w:r w:rsidRPr="007043BC">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3533" w:rsidRPr="008A3533" w:rsidRDefault="008A3533" w:rsidP="008A3533">
      <w:pPr>
        <w:autoSpaceDE w:val="0"/>
        <w:autoSpaceDN w:val="0"/>
        <w:adjustRightInd w:val="0"/>
        <w:ind w:firstLine="720"/>
        <w:jc w:val="both"/>
        <w:rPr>
          <w:iCs/>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Аверченков В.И. Основы научного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Аверченков В.И. Методы инженерного творчества [Электронный ресурс]: учебное пособие/ Аверченков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FB067F">
      <w:pPr>
        <w:numPr>
          <w:ilvl w:val="1"/>
          <w:numId w:val="36"/>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Методология научного творчества : учебное пособие / В. Г. Назаркин, В. Е. Сергеенков, Н. И. Верёвкин,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FB067F"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FB067F"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r w:rsidRPr="00DC11F5">
        <w:t>Операционная</w:t>
      </w:r>
      <w:r w:rsidR="00FB067F">
        <w:t xml:space="preserve"> </w:t>
      </w:r>
      <w:r w:rsidRPr="00DC11F5">
        <w:t>система</w:t>
      </w:r>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FB067F" w:rsidRDefault="00295CB1" w:rsidP="00292248">
      <w:pPr>
        <w:autoSpaceDE w:val="0"/>
        <w:autoSpaceDN w:val="0"/>
        <w:adjustRightInd w:val="0"/>
        <w:jc w:val="both"/>
      </w:pPr>
      <w:r w:rsidRPr="00FB067F">
        <w:t>4.</w:t>
      </w:r>
      <w:r w:rsidRPr="00DC11F5">
        <w:t>Программа</w:t>
      </w:r>
      <w:r w:rsidR="00FB067F">
        <w:t xml:space="preserve"> </w:t>
      </w:r>
      <w:r w:rsidRPr="00DC11F5">
        <w:t>для</w:t>
      </w:r>
      <w:r w:rsidR="00FB067F">
        <w:t xml:space="preserve"> </w:t>
      </w:r>
      <w:r w:rsidRPr="00DC11F5">
        <w:t>работы</w:t>
      </w:r>
      <w:r w:rsidR="00FB067F">
        <w:t xml:space="preserve"> </w:t>
      </w:r>
      <w:r w:rsidRPr="00DC11F5">
        <w:t>с</w:t>
      </w:r>
      <w:r w:rsidR="00FB067F">
        <w:t xml:space="preserve"> </w:t>
      </w:r>
      <w:r w:rsidRPr="00DC11F5">
        <w:rPr>
          <w:lang w:val="en-US"/>
        </w:rPr>
        <w:t>pdf</w:t>
      </w:r>
      <w:r w:rsidR="00FB067F">
        <w:t xml:space="preserve"> </w:t>
      </w:r>
      <w:r w:rsidRPr="00DC11F5">
        <w:t>файлами</w:t>
      </w:r>
      <w:r w:rsidR="00FB067F">
        <w:t xml:space="preserve"> </w:t>
      </w:r>
      <w:proofErr w:type="spellStart"/>
      <w:r w:rsidRPr="00DC11F5">
        <w:rPr>
          <w:lang w:val="en-US"/>
        </w:rPr>
        <w:t>AdobeReader</w:t>
      </w:r>
      <w:proofErr w:type="spellEnd"/>
    </w:p>
    <w:p w:rsidR="00295CB1" w:rsidRPr="00F10965" w:rsidRDefault="00295CB1" w:rsidP="00292248">
      <w:pPr>
        <w:autoSpaceDE w:val="0"/>
        <w:autoSpaceDN w:val="0"/>
        <w:adjustRightInd w:val="0"/>
        <w:jc w:val="both"/>
        <w:rPr>
          <w:lang w:val="en-US"/>
        </w:rPr>
      </w:pPr>
      <w:r w:rsidRPr="00F10965">
        <w:rPr>
          <w:lang w:val="en-US"/>
        </w:rPr>
        <w:t>5.</w:t>
      </w:r>
      <w:r w:rsidRPr="00DC11F5">
        <w:t>Архиватор</w:t>
      </w:r>
      <w:r w:rsidRPr="00F10965">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6.Справочно-правовая система КонсультантПлюс</w:t>
      </w:r>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FB067F" w:rsidP="00FC3B95">
      <w:pPr>
        <w:autoSpaceDE w:val="0"/>
        <w:autoSpaceDN w:val="0"/>
        <w:adjustRightInd w:val="0"/>
        <w:jc w:val="right"/>
      </w:pPr>
      <w:r>
        <w:br w:type="page"/>
      </w:r>
      <w:r w:rsidR="00295CB1"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FB067F" w:rsidP="007E3105">
      <w:pPr>
        <w:numPr>
          <w:ilvl w:val="0"/>
          <w:numId w:val="11"/>
        </w:numPr>
        <w:jc w:val="both"/>
        <w:rPr>
          <w:b/>
        </w:rPr>
      </w:pPr>
      <w:r>
        <w:rPr>
          <w:b/>
        </w:rPr>
        <w:br w:type="page"/>
      </w:r>
      <w:r w:rsidR="00295CB1"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F10965" w:rsidRDefault="00F10965" w:rsidP="00A96FF5">
            <w:r>
              <w:t>УК-1</w:t>
            </w:r>
          </w:p>
          <w:p w:rsidR="00295CB1" w:rsidRDefault="00295CB1" w:rsidP="00A96FF5">
            <w:r>
              <w:t>УК-6</w:t>
            </w:r>
          </w:p>
          <w:p w:rsidR="00295CB1" w:rsidRPr="00DC11F5" w:rsidRDefault="00295CB1" w:rsidP="00A96FF5">
            <w:r>
              <w:t>ОПК-</w:t>
            </w:r>
            <w:r w:rsidR="00C269FA">
              <w:t>2</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FB067F">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4) воспроизводимость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3)       Эмпатия</w:t>
      </w:r>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3)       Эмпатия</w:t>
      </w:r>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BF46C4" w:rsidRDefault="00295CB1" w:rsidP="00996A25">
      <w:pPr>
        <w:jc w:val="both"/>
        <w:rPr>
          <w:b/>
        </w:rPr>
      </w:pPr>
      <w:bookmarkStart w:id="2" w:name="_GoBack"/>
      <w:bookmarkEnd w:id="2"/>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8E64F3" w:rsidRDefault="00295CB1" w:rsidP="008E64F3">
      <w:pPr>
        <w:pStyle w:val="af0"/>
        <w:widowControl/>
        <w:ind w:firstLine="0"/>
        <w:rPr>
          <w:bCs/>
          <w:i/>
          <w:spacing w:val="-4"/>
        </w:rPr>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p>
    <w:sectPr w:rsidR="00295CB1" w:rsidRPr="008E64F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altName w:val="Cambria"/>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79155C2"/>
    <w:multiLevelType w:val="multilevel"/>
    <w:tmpl w:val="5082E93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2C381F0B"/>
    <w:multiLevelType w:val="multilevel"/>
    <w:tmpl w:val="4B5EBE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20"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3B44A01"/>
    <w:multiLevelType w:val="multilevel"/>
    <w:tmpl w:val="742C42C6"/>
    <w:lvl w:ilvl="0">
      <w:start w:val="7"/>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1"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5"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7"/>
  </w:num>
  <w:num w:numId="4">
    <w:abstractNumId w:val="26"/>
  </w:num>
  <w:num w:numId="5">
    <w:abstractNumId w:val="6"/>
  </w:num>
  <w:num w:numId="6">
    <w:abstractNumId w:val="3"/>
  </w:num>
  <w:num w:numId="7">
    <w:abstractNumId w:val="16"/>
  </w:num>
  <w:num w:numId="8">
    <w:abstractNumId w:val="28"/>
  </w:num>
  <w:num w:numId="9">
    <w:abstractNumId w:val="10"/>
  </w:num>
  <w:num w:numId="10">
    <w:abstractNumId w:val="23"/>
  </w:num>
  <w:num w:numId="11">
    <w:abstractNumId w:val="17"/>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3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5"/>
  </w:num>
  <w:num w:numId="22">
    <w:abstractNumId w:val="15"/>
  </w:num>
  <w:num w:numId="23">
    <w:abstractNumId w:val="29"/>
  </w:num>
  <w:num w:numId="24">
    <w:abstractNumId w:val="9"/>
  </w:num>
  <w:num w:numId="25">
    <w:abstractNumId w:val="22"/>
  </w:num>
  <w:num w:numId="26">
    <w:abstractNumId w:val="32"/>
  </w:num>
  <w:num w:numId="27">
    <w:abstractNumId w:val="19"/>
  </w:num>
  <w:num w:numId="28">
    <w:abstractNumId w:val="25"/>
  </w:num>
  <w:num w:numId="29">
    <w:abstractNumId w:val="21"/>
  </w:num>
  <w:num w:numId="30">
    <w:abstractNumId w:val="8"/>
  </w:num>
  <w:num w:numId="31">
    <w:abstractNumId w:val="13"/>
  </w:num>
  <w:num w:numId="32">
    <w:abstractNumId w:val="4"/>
  </w:num>
  <w:num w:numId="33">
    <w:abstractNumId w:val="14"/>
  </w:num>
  <w:num w:numId="34">
    <w:abstractNumId w:val="11"/>
  </w:num>
  <w:num w:numId="35">
    <w:abstractNumId w:val="5"/>
  </w:num>
  <w:num w:numId="36">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4844"/>
    <w:rsid w:val="00022183"/>
    <w:rsid w:val="000222FC"/>
    <w:rsid w:val="00034A75"/>
    <w:rsid w:val="000401BE"/>
    <w:rsid w:val="00046D63"/>
    <w:rsid w:val="00050E40"/>
    <w:rsid w:val="00057CBB"/>
    <w:rsid w:val="00084190"/>
    <w:rsid w:val="00090B42"/>
    <w:rsid w:val="00092517"/>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154B"/>
    <w:rsid w:val="003621AD"/>
    <w:rsid w:val="003677C0"/>
    <w:rsid w:val="00380BA9"/>
    <w:rsid w:val="00383EDB"/>
    <w:rsid w:val="00384141"/>
    <w:rsid w:val="00394DB7"/>
    <w:rsid w:val="003A5E68"/>
    <w:rsid w:val="003A7A41"/>
    <w:rsid w:val="003B4E99"/>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97E63"/>
    <w:rsid w:val="005A5AE6"/>
    <w:rsid w:val="005C1F1F"/>
    <w:rsid w:val="005C686E"/>
    <w:rsid w:val="005E07ED"/>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3EF5"/>
    <w:rsid w:val="00896A13"/>
    <w:rsid w:val="008A353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11074"/>
    <w:rsid w:val="00C12B5D"/>
    <w:rsid w:val="00C2065B"/>
    <w:rsid w:val="00C2436F"/>
    <w:rsid w:val="00C269FA"/>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13CDC"/>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10965"/>
    <w:rsid w:val="00F23447"/>
    <w:rsid w:val="00F2754A"/>
    <w:rsid w:val="00F27EA9"/>
    <w:rsid w:val="00F3771E"/>
    <w:rsid w:val="00F420EA"/>
    <w:rsid w:val="00F918CC"/>
    <w:rsid w:val="00F92B2D"/>
    <w:rsid w:val="00FA16E8"/>
    <w:rsid w:val="00FB067F"/>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C3C3BC"/>
  <w15:docId w15:val="{F59DD03C-1B21-465F-A7E4-13CC6815E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unhideWhenUsed="1"/>
    <w:lsdException w:name="List 2" w:semiHidden="1" w:unhideWhenUsed="1"/>
    <w:lsdException w:name="List 3" w:semiHidden="1" w:unhideWhenUsed="1"/>
    <w:lsdException w:name="List 4" w:locked="1" w:uiPriority="0" w:unhideWhenUsed="1"/>
    <w:lsdException w:name="List 5" w:locked="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unhideWhenUsed="1"/>
    <w:lsdException w:name="Date" w:locked="1" w:uiPriority="0" w:unhideWhenUsed="1"/>
    <w:lsdException w:name="Body Text First Indent" w:locked="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1</Pages>
  <Words>6608</Words>
  <Characters>37667</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2020-01-17T18:17:00Z</dcterms:created>
  <dcterms:modified xsi:type="dcterms:W3CDTF">2025-04-23T12:08:00Z</dcterms:modified>
</cp:coreProperties>
</file>